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98D64" w14:textId="601AF5E4" w:rsidR="009C7B98" w:rsidRPr="00652C40" w:rsidRDefault="00652C40" w:rsidP="00652C40">
      <w:pPr>
        <w:tabs>
          <w:tab w:val="left" w:pos="1134"/>
        </w:tabs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 xml:space="preserve">   </w:t>
      </w:r>
    </w:p>
    <w:p w14:paraId="12004AAF" w14:textId="04C0D317" w:rsidR="009F0AA6" w:rsidRDefault="009C7B98" w:rsidP="00D2560A">
      <w:pPr>
        <w:spacing w:line="360" w:lineRule="auto"/>
        <w:jc w:val="center"/>
        <w:rPr>
          <w:rFonts w:ascii="Arial" w:hAnsi="Arial" w:cs="Arial"/>
          <w:b/>
        </w:rPr>
      </w:pPr>
      <w:r w:rsidRPr="00652C40">
        <w:rPr>
          <w:rFonts w:ascii="Arial" w:hAnsi="Arial" w:cs="Arial"/>
          <w:b/>
        </w:rPr>
        <w:t>P</w:t>
      </w:r>
      <w:r w:rsidR="00AB17AF" w:rsidRPr="00652C40">
        <w:rPr>
          <w:rFonts w:ascii="Arial" w:hAnsi="Arial" w:cs="Arial"/>
          <w:b/>
        </w:rPr>
        <w:t xml:space="preserve">OLÍTICA DE RESPONSABILIDAD SOCIO </w:t>
      </w:r>
      <w:r w:rsidRPr="00652C40">
        <w:rPr>
          <w:rFonts w:ascii="Arial" w:hAnsi="Arial" w:cs="Arial"/>
          <w:b/>
        </w:rPr>
        <w:t>EMPRESARIAL</w:t>
      </w:r>
    </w:p>
    <w:p w14:paraId="746EDC90" w14:textId="77777777" w:rsidR="00D2560A" w:rsidRPr="00652C40" w:rsidRDefault="00D2560A" w:rsidP="00D2560A">
      <w:pPr>
        <w:spacing w:line="360" w:lineRule="auto"/>
        <w:jc w:val="center"/>
        <w:rPr>
          <w:rFonts w:ascii="Arial" w:hAnsi="Arial" w:cs="Arial"/>
          <w:b/>
        </w:rPr>
      </w:pPr>
    </w:p>
    <w:p w14:paraId="15817A3A" w14:textId="0A42DA70" w:rsidR="00652C40" w:rsidRPr="00652C40" w:rsidRDefault="00FA0E8C" w:rsidP="00652C40">
      <w:pPr>
        <w:spacing w:line="360" w:lineRule="auto"/>
        <w:jc w:val="both"/>
        <w:rPr>
          <w:rFonts w:ascii="Arial" w:hAnsi="Arial" w:cs="Arial"/>
        </w:rPr>
      </w:pPr>
      <w:r w:rsidRPr="00652C40">
        <w:rPr>
          <w:rFonts w:ascii="Arial" w:hAnsi="Arial" w:cs="Arial"/>
          <w:b/>
        </w:rPr>
        <w:t>PALMERAS LA CAROLINA S.A</w:t>
      </w:r>
      <w:r w:rsidRPr="00652C40">
        <w:rPr>
          <w:rFonts w:ascii="Arial" w:hAnsi="Arial" w:cs="Arial"/>
        </w:rPr>
        <w:t xml:space="preserve">. </w:t>
      </w:r>
      <w:r w:rsidR="009C7B98" w:rsidRPr="00652C40">
        <w:rPr>
          <w:rFonts w:ascii="Arial" w:hAnsi="Arial" w:cs="Arial"/>
        </w:rPr>
        <w:t>empresa dedicada a la producción y comercialización de productos agropecuarios bajo sistemas sostenibles consi</w:t>
      </w:r>
      <w:r w:rsidR="00AB17AF" w:rsidRPr="00652C40">
        <w:rPr>
          <w:rFonts w:ascii="Arial" w:hAnsi="Arial" w:cs="Arial"/>
        </w:rPr>
        <w:t xml:space="preserve">deramos la Responsabilidad Socio </w:t>
      </w:r>
      <w:r w:rsidR="009C7B98" w:rsidRPr="00652C40">
        <w:rPr>
          <w:rFonts w:ascii="Arial" w:hAnsi="Arial" w:cs="Arial"/>
        </w:rPr>
        <w:t>Empresarial como parte integral y necesaria que nos permite ser una</w:t>
      </w:r>
      <w:r w:rsidR="00812A63" w:rsidRPr="00652C40">
        <w:rPr>
          <w:rFonts w:ascii="Arial" w:hAnsi="Arial" w:cs="Arial"/>
        </w:rPr>
        <w:t xml:space="preserve"> empresa social y ambientalmente responsables, p</w:t>
      </w:r>
      <w:r w:rsidR="009C7B98" w:rsidRPr="00652C40">
        <w:rPr>
          <w:rFonts w:ascii="Arial" w:hAnsi="Arial" w:cs="Arial"/>
        </w:rPr>
        <w:t>ara nuestros clientes, colaboradores, proveedores, sociedad y medio ambiente buscando de esta mane</w:t>
      </w:r>
      <w:r w:rsidR="00812A63" w:rsidRPr="00652C40">
        <w:rPr>
          <w:rFonts w:ascii="Arial" w:hAnsi="Arial" w:cs="Arial"/>
        </w:rPr>
        <w:t>ra aportar al desarrollo de buenas prácticas agrícolas.</w:t>
      </w:r>
      <w:r w:rsidR="009C7B98" w:rsidRPr="00652C40">
        <w:rPr>
          <w:rFonts w:ascii="Arial" w:hAnsi="Arial" w:cs="Arial"/>
        </w:rPr>
        <w:t xml:space="preserve"> </w:t>
      </w:r>
    </w:p>
    <w:p w14:paraId="5874E212" w14:textId="10E0B7BC" w:rsidR="009C7B98" w:rsidRPr="00652C40" w:rsidRDefault="009C7B98" w:rsidP="00652C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>Los trabajos con agroquímicos son realizados por personal capacitado y entrenado y nunca serán desarrollados por mujeres en estado de embarazo o lactante</w:t>
      </w:r>
      <w:r w:rsidR="00812A63" w:rsidRPr="00652C40">
        <w:rPr>
          <w:rFonts w:ascii="Arial" w:hAnsi="Arial" w:cs="Arial"/>
          <w:lang w:val="es-MX"/>
        </w:rPr>
        <w:t>s, ni menores de edad.</w:t>
      </w:r>
    </w:p>
    <w:p w14:paraId="1711BF55" w14:textId="0FC206B4" w:rsidR="009C7B98" w:rsidRPr="00652C40" w:rsidRDefault="009C7B98" w:rsidP="00652C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>El personal contr</w:t>
      </w:r>
      <w:r w:rsidR="00812A63" w:rsidRPr="00652C40">
        <w:rPr>
          <w:rFonts w:ascii="Arial" w:hAnsi="Arial" w:cs="Arial"/>
          <w:lang w:val="es-MX"/>
        </w:rPr>
        <w:t>atado es mayor de 18 años de edad a excepción de los pasantes de alguna modalidad educativa.</w:t>
      </w:r>
    </w:p>
    <w:p w14:paraId="1EE5DDD9" w14:textId="77777777" w:rsidR="009C7B98" w:rsidRPr="00652C40" w:rsidRDefault="009C7B98" w:rsidP="00652C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 xml:space="preserve">Se prohíbe el uso del fuego, excepto cuando esta medida sea la mejor opción para el medio ambiente y para la organización. </w:t>
      </w:r>
    </w:p>
    <w:p w14:paraId="737C899F" w14:textId="77777777" w:rsidR="009C7B98" w:rsidRPr="00652C40" w:rsidRDefault="009C7B98" w:rsidP="00652C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>Esta prohibida la discriminación basada en raza, casta, nacionalidad, religion, discapacidad, genero, orientación sexual, entre otros.</w:t>
      </w:r>
    </w:p>
    <w:p w14:paraId="0BB89705" w14:textId="77777777" w:rsidR="009C7B98" w:rsidRPr="00652C40" w:rsidRDefault="009C7B98" w:rsidP="00652C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 xml:space="preserve">Nuestro personal es capacitado permanentemente, en temas que le permiten su crecimiento personal y profesional. </w:t>
      </w:r>
    </w:p>
    <w:p w14:paraId="5A1ECCD8" w14:textId="64595C0A" w:rsidR="00812A63" w:rsidRPr="00652C40" w:rsidRDefault="009C7B98" w:rsidP="00652C4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52C40">
        <w:rPr>
          <w:rFonts w:ascii="Arial" w:hAnsi="Arial" w:cs="Arial"/>
          <w:lang w:val="es-MX"/>
        </w:rPr>
        <w:t>Garantizamos la igualdad de oportunidade</w:t>
      </w:r>
      <w:r w:rsidR="00812A63" w:rsidRPr="00652C40">
        <w:rPr>
          <w:rFonts w:ascii="Arial" w:hAnsi="Arial" w:cs="Arial"/>
          <w:lang w:val="es-MX"/>
        </w:rPr>
        <w:t xml:space="preserve">s </w:t>
      </w:r>
      <w:r w:rsidR="00812A63" w:rsidRPr="00652C40">
        <w:rPr>
          <w:rFonts w:ascii="Arial" w:hAnsi="Arial" w:cs="Arial"/>
        </w:rPr>
        <w:t>incluyendo la  identificación de grupos relevantes/afectados en el entorno local.</w:t>
      </w:r>
    </w:p>
    <w:p w14:paraId="12D82086" w14:textId="77777777" w:rsidR="009C7B98" w:rsidRPr="00652C40" w:rsidRDefault="009C7B98" w:rsidP="00652C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 xml:space="preserve">Está prohibido el acoso laboral, acoso sexual y demás formas de acoso o violencia. </w:t>
      </w:r>
    </w:p>
    <w:p w14:paraId="0864750C" w14:textId="191FE6BC" w:rsidR="009C7B98" w:rsidRPr="00652C40" w:rsidRDefault="009C7B98" w:rsidP="00652C40">
      <w:pPr>
        <w:pStyle w:val="Textocomentari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2C40">
        <w:rPr>
          <w:rFonts w:ascii="Arial" w:hAnsi="Arial" w:cs="Arial"/>
          <w:sz w:val="22"/>
          <w:szCs w:val="22"/>
          <w:lang w:val="es-MX"/>
        </w:rPr>
        <w:t>Est</w:t>
      </w:r>
      <w:r w:rsidR="00B91716" w:rsidRPr="00652C40">
        <w:rPr>
          <w:rFonts w:ascii="Arial" w:hAnsi="Arial" w:cs="Arial"/>
          <w:sz w:val="22"/>
          <w:szCs w:val="22"/>
          <w:lang w:val="es-MX"/>
        </w:rPr>
        <w:t>á prohibido el trabajo forzos</w:t>
      </w:r>
      <w:r w:rsidR="00812A63" w:rsidRPr="00652C40">
        <w:rPr>
          <w:rFonts w:ascii="Arial" w:hAnsi="Arial" w:cs="Arial"/>
          <w:sz w:val="22"/>
          <w:szCs w:val="22"/>
          <w:lang w:val="es-MX"/>
        </w:rPr>
        <w:t xml:space="preserve">o </w:t>
      </w:r>
      <w:proofErr w:type="spellStart"/>
      <w:r w:rsidR="00812A63" w:rsidRPr="00652C40">
        <w:rPr>
          <w:rFonts w:ascii="Arial" w:hAnsi="Arial" w:cs="Arial"/>
          <w:sz w:val="22"/>
          <w:szCs w:val="22"/>
        </w:rPr>
        <w:t>ó</w:t>
      </w:r>
      <w:proofErr w:type="spellEnd"/>
      <w:r w:rsidR="00812A63" w:rsidRPr="00652C40">
        <w:rPr>
          <w:rFonts w:ascii="Arial" w:hAnsi="Arial" w:cs="Arial"/>
          <w:sz w:val="22"/>
          <w:szCs w:val="22"/>
        </w:rPr>
        <w:t xml:space="preserve"> trata de personas, así como la  sustitución de contratos.</w:t>
      </w:r>
    </w:p>
    <w:p w14:paraId="10EB01F6" w14:textId="15C3BAD5" w:rsidR="009C7B98" w:rsidRPr="00652C40" w:rsidRDefault="009C7B98" w:rsidP="00652C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>Garantizamos los derechos reproductivos de todos, especialmente de las m</w:t>
      </w:r>
      <w:r w:rsidR="00812A63" w:rsidRPr="00652C40">
        <w:rPr>
          <w:rFonts w:ascii="Arial" w:hAnsi="Arial" w:cs="Arial"/>
          <w:lang w:val="es-MX"/>
        </w:rPr>
        <w:t>u</w:t>
      </w:r>
      <w:r w:rsidRPr="00652C40">
        <w:rPr>
          <w:rFonts w:ascii="Arial" w:hAnsi="Arial" w:cs="Arial"/>
          <w:lang w:val="es-MX"/>
        </w:rPr>
        <w:t>jere</w:t>
      </w:r>
      <w:r w:rsidR="00812A63" w:rsidRPr="00652C40">
        <w:rPr>
          <w:rFonts w:ascii="Arial" w:hAnsi="Arial" w:cs="Arial"/>
          <w:lang w:val="es-MX"/>
        </w:rPr>
        <w:t>s.</w:t>
      </w:r>
    </w:p>
    <w:p w14:paraId="22B7017A" w14:textId="77777777" w:rsidR="009C7B98" w:rsidRPr="00652C40" w:rsidRDefault="009C7B98" w:rsidP="00652C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lastRenderedPageBreak/>
        <w:t xml:space="preserve">Garantizamos el cumplimiento de los derechos humanos internacionales de nuestros colaboradores. </w:t>
      </w:r>
    </w:p>
    <w:p w14:paraId="61C06741" w14:textId="77777777" w:rsidR="009C7B98" w:rsidRPr="00652C40" w:rsidRDefault="009C7B98" w:rsidP="00652C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>Está prohibida la caza, la pesca y tala  dentro de nuestras instalaciones.</w:t>
      </w:r>
    </w:p>
    <w:p w14:paraId="2D4622D3" w14:textId="77777777" w:rsidR="009C7B98" w:rsidRPr="00652C40" w:rsidRDefault="009C7B98" w:rsidP="00652C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 xml:space="preserve">Con responsabilidad manipulamos y disponemos de los desechos orgánicos e inorgánicos. </w:t>
      </w:r>
    </w:p>
    <w:p w14:paraId="76B2B5F1" w14:textId="1E0C0472" w:rsidR="009C7B98" w:rsidRPr="00652C40" w:rsidRDefault="009C7B98" w:rsidP="00652C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>Protegemos y conserva</w:t>
      </w:r>
      <w:r w:rsidR="006238AD" w:rsidRPr="00652C40">
        <w:rPr>
          <w:rFonts w:ascii="Arial" w:hAnsi="Arial" w:cs="Arial"/>
          <w:lang w:val="es-MX"/>
        </w:rPr>
        <w:t>mos nuestros recursos naturale</w:t>
      </w:r>
      <w:r w:rsidR="00812A63" w:rsidRPr="00652C40">
        <w:rPr>
          <w:rFonts w:ascii="Arial" w:hAnsi="Arial" w:cs="Arial"/>
          <w:lang w:val="es-MX"/>
        </w:rPr>
        <w:t>s incluidas las especies RAP.</w:t>
      </w:r>
    </w:p>
    <w:p w14:paraId="40FACEB8" w14:textId="77777777" w:rsidR="009C7B98" w:rsidRPr="00652C40" w:rsidRDefault="009C7B98" w:rsidP="00652C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>Controlamos la emisión de gases de efecto invernadero.</w:t>
      </w:r>
    </w:p>
    <w:p w14:paraId="70D93F88" w14:textId="77777777" w:rsidR="009C7B98" w:rsidRPr="00652C40" w:rsidRDefault="009C7B98" w:rsidP="00652C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</w:rPr>
        <w:t>Tenemos el compromiso de velar que en los lugares de trabajo se respeten las mejores condiciones de seguridad y salud laboral.</w:t>
      </w:r>
    </w:p>
    <w:p w14:paraId="59674AAD" w14:textId="77777777" w:rsidR="009C7B98" w:rsidRPr="00652C40" w:rsidRDefault="009C7B98" w:rsidP="00652C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 xml:space="preserve">Garantizamos trabajo digno y decente. </w:t>
      </w:r>
    </w:p>
    <w:p w14:paraId="6AA8BBDE" w14:textId="77777777" w:rsidR="009C7B98" w:rsidRPr="00652C40" w:rsidRDefault="009C7B98" w:rsidP="00652C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>Respetamos el derecho de los trabajadores y contratistas de formar asociaciones y negociar colectivamente.</w:t>
      </w:r>
    </w:p>
    <w:p w14:paraId="663C1880" w14:textId="77777777" w:rsidR="009C7B98" w:rsidRPr="00652C40" w:rsidRDefault="009C7B98" w:rsidP="00652C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>Se respeta los derechos de las comunidades.</w:t>
      </w:r>
    </w:p>
    <w:p w14:paraId="219E2C17" w14:textId="6E300555" w:rsidR="00652C40" w:rsidRDefault="009C7B98" w:rsidP="009F0A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52C40">
        <w:rPr>
          <w:rFonts w:ascii="Arial" w:hAnsi="Arial" w:cs="Arial"/>
        </w:rPr>
        <w:t>Fomenta</w:t>
      </w:r>
      <w:r w:rsidR="00812A63" w:rsidRPr="00652C40">
        <w:rPr>
          <w:rFonts w:ascii="Arial" w:hAnsi="Arial" w:cs="Arial"/>
        </w:rPr>
        <w:t xml:space="preserve">mos </w:t>
      </w:r>
      <w:r w:rsidRPr="00652C40">
        <w:rPr>
          <w:rFonts w:ascii="Arial" w:hAnsi="Arial" w:cs="Arial"/>
        </w:rPr>
        <w:t xml:space="preserve">una cultura de comportamiento ético e incrementar la transparencia empresarial para generar credibilidad y confianza en los grupos de interés y la sociedad. </w:t>
      </w:r>
    </w:p>
    <w:p w14:paraId="43497308" w14:textId="77777777" w:rsidR="009F0AA6" w:rsidRPr="009F0AA6" w:rsidRDefault="009F0AA6" w:rsidP="009F0AA6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1EBC34DA" w14:textId="77777777" w:rsidR="009C7B98" w:rsidRPr="00652C40" w:rsidRDefault="009C7B98" w:rsidP="00652C40">
      <w:pPr>
        <w:spacing w:line="360" w:lineRule="auto"/>
        <w:ind w:left="360"/>
        <w:jc w:val="both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 xml:space="preserve">Estas políticas aplican para todas las partes interesadas de Palmeras La Carolina S.A.  </w:t>
      </w:r>
    </w:p>
    <w:p w14:paraId="354447FE" w14:textId="77777777" w:rsidR="009C7B98" w:rsidRPr="00652C40" w:rsidRDefault="009C7B98" w:rsidP="005B72CD">
      <w:pPr>
        <w:spacing w:line="360" w:lineRule="auto"/>
        <w:jc w:val="both"/>
        <w:rPr>
          <w:rFonts w:ascii="Arial" w:hAnsi="Arial" w:cs="Arial"/>
        </w:rPr>
      </w:pPr>
    </w:p>
    <w:p w14:paraId="3D814029" w14:textId="77777777" w:rsidR="009C7B98" w:rsidRPr="00652C40" w:rsidRDefault="009C7B98" w:rsidP="005B72CD">
      <w:pPr>
        <w:pStyle w:val="Prrafodelista"/>
        <w:spacing w:line="360" w:lineRule="auto"/>
        <w:jc w:val="center"/>
        <w:rPr>
          <w:rFonts w:ascii="Arial" w:hAnsi="Arial" w:cs="Arial"/>
        </w:rPr>
      </w:pPr>
    </w:p>
    <w:p w14:paraId="2287275C" w14:textId="77777777" w:rsidR="009C7B98" w:rsidRPr="00652C40" w:rsidRDefault="009C7B98" w:rsidP="005B72CD">
      <w:pPr>
        <w:pStyle w:val="Prrafodelista"/>
        <w:spacing w:line="360" w:lineRule="auto"/>
        <w:jc w:val="center"/>
        <w:rPr>
          <w:rFonts w:ascii="Arial" w:hAnsi="Arial" w:cs="Arial"/>
        </w:rPr>
      </w:pPr>
    </w:p>
    <w:p w14:paraId="7D0BC89A" w14:textId="77777777" w:rsidR="005B72CD" w:rsidRDefault="005B72CD" w:rsidP="005B72CD">
      <w:pPr>
        <w:pStyle w:val="Prrafodelista"/>
        <w:spacing w:line="360" w:lineRule="auto"/>
        <w:jc w:val="center"/>
        <w:rPr>
          <w:rFonts w:ascii="Arial" w:hAnsi="Arial" w:cs="Arial"/>
        </w:rPr>
      </w:pPr>
    </w:p>
    <w:p w14:paraId="35FDAC52" w14:textId="77777777" w:rsidR="009C7B98" w:rsidRPr="00652C40" w:rsidRDefault="009C7B98" w:rsidP="00652C40">
      <w:pPr>
        <w:spacing w:line="360" w:lineRule="auto"/>
        <w:rPr>
          <w:rFonts w:ascii="Arial" w:hAnsi="Arial" w:cs="Arial"/>
        </w:rPr>
      </w:pPr>
    </w:p>
    <w:p w14:paraId="5FC88C98" w14:textId="77777777" w:rsidR="009C7B98" w:rsidRPr="00652C40" w:rsidRDefault="009C7B98" w:rsidP="005B72CD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  <w:r w:rsidRPr="00652C40">
        <w:rPr>
          <w:rFonts w:ascii="Arial" w:hAnsi="Arial" w:cs="Arial"/>
          <w:b/>
        </w:rPr>
        <w:t>______________________________</w:t>
      </w:r>
    </w:p>
    <w:p w14:paraId="2BC69603" w14:textId="3E2A2222" w:rsidR="009C7B98" w:rsidRPr="00652C40" w:rsidRDefault="009C7B98" w:rsidP="00652C40">
      <w:pPr>
        <w:pStyle w:val="Prrafodelista"/>
        <w:spacing w:after="0" w:line="360" w:lineRule="auto"/>
        <w:jc w:val="center"/>
        <w:rPr>
          <w:rFonts w:ascii="Arial" w:hAnsi="Arial" w:cs="Arial"/>
        </w:rPr>
      </w:pPr>
      <w:r w:rsidRPr="00652C40">
        <w:rPr>
          <w:rFonts w:ascii="Arial" w:hAnsi="Arial" w:cs="Arial"/>
        </w:rPr>
        <w:t>A</w:t>
      </w:r>
      <w:r w:rsidR="005B72CD" w:rsidRPr="00652C40">
        <w:rPr>
          <w:rFonts w:ascii="Arial" w:hAnsi="Arial" w:cs="Arial"/>
        </w:rPr>
        <w:t>dolfo Andrés Ladino Díaz</w:t>
      </w:r>
    </w:p>
    <w:p w14:paraId="4AC48565" w14:textId="41C2C3F8" w:rsidR="005B72CD" w:rsidRPr="00FA0E8C" w:rsidRDefault="005B72CD" w:rsidP="00FA0E8C">
      <w:pPr>
        <w:spacing w:line="360" w:lineRule="auto"/>
        <w:ind w:left="360"/>
        <w:jc w:val="center"/>
        <w:rPr>
          <w:rFonts w:ascii="Arial" w:hAnsi="Arial" w:cs="Arial"/>
          <w:lang w:val="es-MX"/>
        </w:rPr>
      </w:pPr>
      <w:r w:rsidRPr="00652C40">
        <w:rPr>
          <w:rFonts w:ascii="Arial" w:hAnsi="Arial" w:cs="Arial"/>
          <w:lang w:val="es-MX"/>
        </w:rPr>
        <w:t>Gerente General PLC</w:t>
      </w:r>
    </w:p>
    <w:p w14:paraId="430932FE" w14:textId="77777777" w:rsidR="005B72CD" w:rsidRPr="00652C40" w:rsidRDefault="005B72CD">
      <w:pPr>
        <w:rPr>
          <w:rFonts w:ascii="Arial" w:hAnsi="Arial" w:cs="Arial"/>
        </w:rPr>
      </w:pPr>
    </w:p>
    <w:tbl>
      <w:tblPr>
        <w:tblW w:w="10214" w:type="dxa"/>
        <w:tblInd w:w="-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131"/>
        <w:gridCol w:w="2375"/>
        <w:gridCol w:w="2086"/>
        <w:gridCol w:w="1863"/>
        <w:gridCol w:w="1517"/>
      </w:tblGrid>
      <w:tr w:rsidR="005B72CD" w:rsidRPr="00652C40" w14:paraId="4F62C90E" w14:textId="77777777" w:rsidTr="00EF4E48">
        <w:trPr>
          <w:trHeight w:val="371"/>
        </w:trPr>
        <w:tc>
          <w:tcPr>
            <w:tcW w:w="10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14:paraId="3AB86761" w14:textId="77777777" w:rsidR="005B72CD" w:rsidRPr="00652C40" w:rsidRDefault="005B72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652C40">
              <w:rPr>
                <w:rFonts w:ascii="Arial" w:hAnsi="Arial" w:cs="Arial"/>
                <w:b/>
                <w:bCs/>
                <w:color w:val="000000"/>
              </w:rPr>
              <w:lastRenderedPageBreak/>
              <w:t>CONTROL DE CAMBIOS</w:t>
            </w:r>
          </w:p>
        </w:tc>
      </w:tr>
      <w:tr w:rsidR="005B72CD" w:rsidRPr="00652C40" w14:paraId="75423B58" w14:textId="77777777" w:rsidTr="00FA0E8C">
        <w:trPr>
          <w:trHeight w:val="6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0F9B" w14:textId="77777777" w:rsidR="005B72CD" w:rsidRPr="00652C40" w:rsidRDefault="005B72C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 w:rsidRPr="00652C40">
              <w:rPr>
                <w:rFonts w:ascii="Arial" w:hAnsi="Arial" w:cs="Arial"/>
                <w:b/>
                <w:color w:val="000000"/>
              </w:rPr>
              <w:t>FECHA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67E7" w14:textId="77777777" w:rsidR="005B72CD" w:rsidRPr="00652C40" w:rsidRDefault="005B72C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 w:rsidRPr="00652C40">
              <w:rPr>
                <w:rFonts w:ascii="Arial" w:hAnsi="Arial" w:cs="Arial"/>
                <w:b/>
                <w:color w:val="000000"/>
              </w:rPr>
              <w:t>VERSION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E469" w14:textId="77777777" w:rsidR="005B72CD" w:rsidRPr="00652C40" w:rsidRDefault="005B72C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 w:rsidRPr="00652C40">
              <w:rPr>
                <w:rFonts w:ascii="Arial" w:hAnsi="Arial" w:cs="Arial"/>
                <w:b/>
                <w:color w:val="000000"/>
              </w:rPr>
              <w:t>DESCRIPCION DEL CAMBIO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B4E" w14:textId="77777777" w:rsidR="005B72CD" w:rsidRPr="00652C40" w:rsidRDefault="005B72C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 w:rsidRPr="00652C40">
              <w:rPr>
                <w:rFonts w:ascii="Arial" w:hAnsi="Arial" w:cs="Arial"/>
                <w:b/>
                <w:color w:val="000000"/>
              </w:rPr>
              <w:t>REVISADO POR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EACB" w14:textId="77777777" w:rsidR="005B72CD" w:rsidRPr="00652C40" w:rsidRDefault="005B72C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 w:rsidRPr="00652C40">
              <w:rPr>
                <w:rFonts w:ascii="Arial" w:hAnsi="Arial" w:cs="Arial"/>
                <w:b/>
                <w:color w:val="000000"/>
              </w:rPr>
              <w:t>MEDIO DE APROBACIÓN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F2959" w14:textId="77777777" w:rsidR="005B72CD" w:rsidRPr="00652C40" w:rsidRDefault="005B72C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 w:rsidRPr="00652C40">
              <w:rPr>
                <w:rFonts w:ascii="Arial" w:hAnsi="Arial" w:cs="Arial"/>
                <w:b/>
                <w:color w:val="000000"/>
              </w:rPr>
              <w:t>APROBADO POR</w:t>
            </w:r>
          </w:p>
        </w:tc>
      </w:tr>
      <w:tr w:rsidR="005B72CD" w:rsidRPr="00652C40" w14:paraId="239C897A" w14:textId="77777777" w:rsidTr="00FA0E8C">
        <w:trPr>
          <w:trHeight w:val="37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B98E1" w14:textId="50487599" w:rsidR="005B72CD" w:rsidRPr="00652C40" w:rsidRDefault="005B72C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  <w:r w:rsidRPr="00652C40">
              <w:rPr>
                <w:rFonts w:ascii="Arial" w:hAnsi="Arial" w:cs="Arial"/>
                <w:color w:val="000000"/>
              </w:rPr>
              <w:t>22/03/2018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4B798" w14:textId="77777777" w:rsidR="005B72CD" w:rsidRPr="00652C40" w:rsidRDefault="005B72C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  <w:r w:rsidRPr="00652C4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4237A" w14:textId="77777777" w:rsidR="005B72CD" w:rsidRPr="00652C40" w:rsidRDefault="005B72C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  <w:r w:rsidRPr="00652C40">
              <w:rPr>
                <w:rFonts w:ascii="Arial" w:hAnsi="Arial" w:cs="Arial"/>
                <w:color w:val="000000"/>
              </w:rPr>
              <w:t>Se crea el documento.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1D052" w14:textId="4FA4AC08" w:rsidR="005B72CD" w:rsidRPr="00652C40" w:rsidRDefault="00FA0E8C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</w:rPr>
              <w:t>Director Financiero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19AD4" w14:textId="77777777" w:rsidR="005B72CD" w:rsidRPr="00652C40" w:rsidRDefault="005B72C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  <w:r w:rsidRPr="00652C40">
              <w:rPr>
                <w:rFonts w:ascii="Arial" w:hAnsi="Arial" w:cs="Arial"/>
                <w:color w:val="000000"/>
              </w:rPr>
              <w:t>Correo electrónico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D83F7" w14:textId="77777777" w:rsidR="005B72CD" w:rsidRPr="00652C40" w:rsidRDefault="005B72C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  <w:r w:rsidRPr="00652C40">
              <w:rPr>
                <w:rFonts w:ascii="Arial" w:hAnsi="Arial" w:cs="Arial"/>
                <w:color w:val="000000"/>
              </w:rPr>
              <w:t>Gerente general.</w:t>
            </w:r>
          </w:p>
        </w:tc>
      </w:tr>
    </w:tbl>
    <w:p w14:paraId="52F621E6" w14:textId="77777777" w:rsidR="005B72CD" w:rsidRPr="00652C40" w:rsidRDefault="005B72CD">
      <w:pPr>
        <w:rPr>
          <w:rFonts w:ascii="Arial" w:hAnsi="Arial" w:cs="Arial"/>
        </w:rPr>
      </w:pPr>
      <w:bookmarkStart w:id="0" w:name="_GoBack"/>
      <w:bookmarkEnd w:id="0"/>
    </w:p>
    <w:sectPr w:rsidR="005B72CD" w:rsidRPr="00652C40" w:rsidSect="00652C40">
      <w:headerReference w:type="default" r:id="rId8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576D0" w14:textId="77777777" w:rsidR="00A05751" w:rsidRDefault="00A05751" w:rsidP="009C7B98">
      <w:pPr>
        <w:spacing w:after="0" w:line="240" w:lineRule="auto"/>
      </w:pPr>
      <w:r>
        <w:separator/>
      </w:r>
    </w:p>
  </w:endnote>
  <w:endnote w:type="continuationSeparator" w:id="0">
    <w:p w14:paraId="4252C2C8" w14:textId="77777777" w:rsidR="00A05751" w:rsidRDefault="00A05751" w:rsidP="009C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Narrow-Bold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94087" w14:textId="77777777" w:rsidR="00A05751" w:rsidRDefault="00A05751" w:rsidP="009C7B98">
      <w:pPr>
        <w:spacing w:after="0" w:line="240" w:lineRule="auto"/>
      </w:pPr>
      <w:r>
        <w:separator/>
      </w:r>
    </w:p>
  </w:footnote>
  <w:footnote w:type="continuationSeparator" w:id="0">
    <w:p w14:paraId="2B15DEE1" w14:textId="77777777" w:rsidR="00A05751" w:rsidRDefault="00A05751" w:rsidP="009C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2" w:type="dxa"/>
      <w:jc w:val="center"/>
      <w:tblInd w:w="-1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89"/>
      <w:gridCol w:w="5030"/>
      <w:gridCol w:w="2393"/>
    </w:tblGrid>
    <w:tr w:rsidR="005B72CD" w14:paraId="4F44174C" w14:textId="77777777" w:rsidTr="00927A80">
      <w:trPr>
        <w:trHeight w:val="706"/>
        <w:jc w:val="center"/>
      </w:trPr>
      <w:tc>
        <w:tcPr>
          <w:tcW w:w="24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noWrap/>
          <w:vAlign w:val="center"/>
          <w:hideMark/>
        </w:tcPr>
        <w:p w14:paraId="2C0AB549" w14:textId="77777777" w:rsidR="005B72CD" w:rsidRDefault="005B72CD" w:rsidP="00927A80">
          <w:pPr>
            <w:jc w:val="center"/>
            <w:rPr>
              <w:rFonts w:ascii="Arial" w:hAnsi="Arial" w:cs="Arial"/>
              <w:b/>
              <w:color w:val="000000"/>
              <w:lang w:eastAsia="en-US"/>
            </w:rPr>
          </w:pPr>
          <w:r>
            <w:rPr>
              <w:noProof/>
            </w:rPr>
            <w:drawing>
              <wp:inline distT="0" distB="0" distL="0" distR="0" wp14:anchorId="1B09A148" wp14:editId="5B7CFB15">
                <wp:extent cx="1311275" cy="828040"/>
                <wp:effectExtent l="0" t="0" r="3175" b="0"/>
                <wp:docPr id="1" name="Imagen 1" descr="Descripción: Resultado de imagen para palmeras la caro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Resultado de imagen para palmeras la carol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27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98EA8" w14:textId="77777777" w:rsidR="005B72CD" w:rsidRDefault="005B72CD" w:rsidP="00927A80">
          <w:pPr>
            <w:jc w:val="center"/>
            <w:rPr>
              <w:rFonts w:ascii="Arial" w:hAnsi="Arial" w:cs="Arial"/>
              <w:b/>
              <w:color w:val="000000"/>
              <w:lang w:eastAsia="en-US"/>
            </w:rPr>
          </w:pPr>
          <w:r>
            <w:rPr>
              <w:rFonts w:ascii="Arial" w:hAnsi="Arial" w:cs="Arial"/>
              <w:b/>
            </w:rPr>
            <w:t>SISTEMA DE GESTION INTEGRAL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noWrap/>
          <w:hideMark/>
        </w:tcPr>
        <w:p w14:paraId="02429468" w14:textId="77777777" w:rsidR="005B72CD" w:rsidRPr="005B72CD" w:rsidRDefault="005B72CD" w:rsidP="00927A80">
          <w:pPr>
            <w:jc w:val="center"/>
            <w:rPr>
              <w:rFonts w:ascii="Arial" w:hAnsi="Arial" w:cs="Arial"/>
              <w:color w:val="000000"/>
              <w:lang w:eastAsia="en-US"/>
            </w:rPr>
          </w:pPr>
          <w:r w:rsidRPr="005B72CD">
            <w:rPr>
              <w:rFonts w:ascii="Arial" w:hAnsi="Arial" w:cs="Arial"/>
            </w:rPr>
            <w:t xml:space="preserve">COD: </w:t>
          </w:r>
          <w:r>
            <w:rPr>
              <w:rFonts w:ascii="Arial" w:hAnsi="Arial" w:cs="Arial"/>
            </w:rPr>
            <w:t>DES-PLT-002</w:t>
          </w:r>
        </w:p>
      </w:tc>
    </w:tr>
    <w:tr w:rsidR="005B72CD" w14:paraId="681A7E76" w14:textId="77777777" w:rsidTr="00927A80">
      <w:trPr>
        <w:trHeight w:val="30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23E9D53" w14:textId="77777777" w:rsidR="005B72CD" w:rsidRDefault="005B72CD" w:rsidP="00927A80">
          <w:pPr>
            <w:rPr>
              <w:rFonts w:ascii="Arial" w:hAnsi="Arial" w:cs="Arial"/>
              <w:b/>
              <w:color w:val="000000"/>
              <w:lang w:eastAsia="en-US"/>
            </w:rPr>
          </w:pPr>
        </w:p>
      </w:tc>
      <w:tc>
        <w:tcPr>
          <w:tcW w:w="50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26340C" w14:textId="26968822" w:rsidR="005B72CD" w:rsidRDefault="005B72CD" w:rsidP="00927A80">
          <w:pPr>
            <w:jc w:val="center"/>
            <w:rPr>
              <w:rFonts w:ascii="Arial" w:hAnsi="Arial" w:cs="Arial"/>
              <w:color w:val="000000"/>
              <w:lang w:eastAsia="en-US"/>
            </w:rPr>
          </w:pPr>
          <w:r>
            <w:rPr>
              <w:rFonts w:ascii="Arial" w:hAnsi="Arial" w:cs="Arial"/>
            </w:rPr>
            <w:t>POLITICA DE RES</w:t>
          </w:r>
          <w:r w:rsidR="004731FB">
            <w:rPr>
              <w:rFonts w:ascii="Arial" w:hAnsi="Arial" w:cs="Arial"/>
            </w:rPr>
            <w:t>PONSABILIDAD SOCIO EMPRESARIAL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noWrap/>
          <w:hideMark/>
        </w:tcPr>
        <w:p w14:paraId="4FA7815C" w14:textId="3713E91B" w:rsidR="005B72CD" w:rsidRDefault="00652C40" w:rsidP="00927A80">
          <w:pPr>
            <w:jc w:val="center"/>
            <w:rPr>
              <w:rFonts w:ascii="Arial" w:hAnsi="Arial" w:cs="Arial"/>
              <w:color w:val="000000"/>
              <w:lang w:eastAsia="en-US"/>
            </w:rPr>
          </w:pPr>
          <w:r>
            <w:rPr>
              <w:rFonts w:ascii="Arial" w:hAnsi="Arial" w:cs="Arial"/>
            </w:rPr>
            <w:t>F.A: 02</w:t>
          </w:r>
          <w:r w:rsidR="005B72CD">
            <w:rPr>
              <w:rFonts w:ascii="Arial" w:hAnsi="Arial" w:cs="Arial"/>
            </w:rPr>
            <w:t>/03/2018</w:t>
          </w:r>
        </w:p>
      </w:tc>
    </w:tr>
    <w:tr w:rsidR="005B72CD" w14:paraId="1A5DC98B" w14:textId="77777777" w:rsidTr="00927A80">
      <w:trPr>
        <w:trHeight w:val="41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B725F1D" w14:textId="77777777" w:rsidR="005B72CD" w:rsidRDefault="005B72CD" w:rsidP="00927A80">
          <w:pPr>
            <w:rPr>
              <w:rFonts w:ascii="Arial" w:hAnsi="Arial" w:cs="Arial"/>
              <w:b/>
              <w:color w:val="00000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B7CB1A" w14:textId="77777777" w:rsidR="005B72CD" w:rsidRDefault="005B72CD" w:rsidP="00927A80">
          <w:pPr>
            <w:rPr>
              <w:rFonts w:ascii="Arial" w:hAnsi="Arial" w:cs="Arial"/>
              <w:color w:val="000000"/>
              <w:lang w:eastAsia="en-US"/>
            </w:rPr>
          </w:pP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noWrap/>
          <w:hideMark/>
        </w:tcPr>
        <w:p w14:paraId="1EF7900B" w14:textId="77777777" w:rsidR="005B72CD" w:rsidRDefault="005B72CD" w:rsidP="00927A80">
          <w:pPr>
            <w:jc w:val="center"/>
            <w:rPr>
              <w:rFonts w:ascii="Arial" w:hAnsi="Arial" w:cs="Arial"/>
              <w:color w:val="000000"/>
              <w:lang w:eastAsia="en-US"/>
            </w:rPr>
          </w:pPr>
          <w:r>
            <w:rPr>
              <w:rFonts w:ascii="Arial" w:hAnsi="Arial" w:cs="Arial"/>
            </w:rPr>
            <w:t>VERSION:01</w:t>
          </w:r>
        </w:p>
      </w:tc>
    </w:tr>
  </w:tbl>
  <w:p w14:paraId="4F9CAD2B" w14:textId="77777777" w:rsidR="005B72CD" w:rsidRDefault="005B72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4B64"/>
    <w:multiLevelType w:val="hybridMultilevel"/>
    <w:tmpl w:val="039A66FA"/>
    <w:lvl w:ilvl="0" w:tplc="09DA6430">
      <w:numFmt w:val="bullet"/>
      <w:lvlText w:val="S"/>
      <w:lvlJc w:val="left"/>
      <w:pPr>
        <w:ind w:left="720" w:hanging="360"/>
      </w:pPr>
      <w:rPr>
        <w:rFonts w:ascii="Wingdings" w:eastAsia="Times New Roman" w:hAnsi="Wingdings" w:cs="Helvetica-Narrow-BoldOblique" w:hint="default"/>
        <w:b/>
        <w:i w:val="0"/>
        <w:color w:val="9BBB59" w:themeColor="accent3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000AE"/>
    <w:multiLevelType w:val="hybridMultilevel"/>
    <w:tmpl w:val="9BE406D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CE55C01"/>
    <w:multiLevelType w:val="hybridMultilevel"/>
    <w:tmpl w:val="9620EB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335D9"/>
    <w:multiLevelType w:val="multilevel"/>
    <w:tmpl w:val="FE082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98"/>
    <w:rsid w:val="0030581F"/>
    <w:rsid w:val="00343936"/>
    <w:rsid w:val="00446262"/>
    <w:rsid w:val="004731FB"/>
    <w:rsid w:val="005B72CD"/>
    <w:rsid w:val="006238AD"/>
    <w:rsid w:val="00652C40"/>
    <w:rsid w:val="0065360E"/>
    <w:rsid w:val="007A533E"/>
    <w:rsid w:val="00812A63"/>
    <w:rsid w:val="009C7B98"/>
    <w:rsid w:val="009F0AA6"/>
    <w:rsid w:val="00A05751"/>
    <w:rsid w:val="00AB17AF"/>
    <w:rsid w:val="00B20EAB"/>
    <w:rsid w:val="00B47FDC"/>
    <w:rsid w:val="00B577B3"/>
    <w:rsid w:val="00B91716"/>
    <w:rsid w:val="00D2560A"/>
    <w:rsid w:val="00EF4E48"/>
    <w:rsid w:val="00FA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5FC2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9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B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7B9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9C7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C7B98"/>
    <w:rPr>
      <w:rFonts w:eastAsiaTheme="minorEastAsia"/>
      <w:lang w:eastAsia="es-CO"/>
    </w:rPr>
  </w:style>
  <w:style w:type="table" w:styleId="Cuadrculaclara-nfasis2">
    <w:name w:val="Light Grid Accent 2"/>
    <w:basedOn w:val="Tablanormal"/>
    <w:uiPriority w:val="62"/>
    <w:rsid w:val="009C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9C7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B98"/>
    <w:rPr>
      <w:rFonts w:eastAsiaTheme="minorEastAsia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9171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B91716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91716"/>
    <w:rPr>
      <w:rFonts w:eastAsiaTheme="minorEastAsia"/>
      <w:sz w:val="24"/>
      <w:szCs w:val="24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171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1716"/>
    <w:rPr>
      <w:rFonts w:eastAsiaTheme="minorEastAsia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17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716"/>
    <w:rPr>
      <w:rFonts w:ascii="Lucida Grande" w:eastAsiaTheme="minorEastAsia" w:hAnsi="Lucida Grande" w:cs="Lucida Grande"/>
      <w:sz w:val="18"/>
      <w:szCs w:val="18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9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B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7B9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9C7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C7B98"/>
    <w:rPr>
      <w:rFonts w:eastAsiaTheme="minorEastAsia"/>
      <w:lang w:eastAsia="es-CO"/>
    </w:rPr>
  </w:style>
  <w:style w:type="table" w:styleId="Cuadrculaclara-nfasis2">
    <w:name w:val="Light Grid Accent 2"/>
    <w:basedOn w:val="Tablanormal"/>
    <w:uiPriority w:val="62"/>
    <w:rsid w:val="009C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9C7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B98"/>
    <w:rPr>
      <w:rFonts w:eastAsiaTheme="minorEastAsia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9171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B91716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91716"/>
    <w:rPr>
      <w:rFonts w:eastAsiaTheme="minorEastAsia"/>
      <w:sz w:val="24"/>
      <w:szCs w:val="24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171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1716"/>
    <w:rPr>
      <w:rFonts w:eastAsiaTheme="minorEastAsia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17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716"/>
    <w:rPr>
      <w:rFonts w:ascii="Lucida Grande" w:eastAsiaTheme="minorEastAsia" w:hAnsi="Lucida Grande" w:cs="Lucida Grande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REYES</dc:creator>
  <cp:lastModifiedBy>SGC-RSPO</cp:lastModifiedBy>
  <cp:revision>10</cp:revision>
  <cp:lastPrinted>2018-04-16T16:18:00Z</cp:lastPrinted>
  <dcterms:created xsi:type="dcterms:W3CDTF">2018-03-22T16:51:00Z</dcterms:created>
  <dcterms:modified xsi:type="dcterms:W3CDTF">2018-04-16T16:23:00Z</dcterms:modified>
</cp:coreProperties>
</file>